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BA" w:rsidRDefault="00884146" w:rsidP="00F17B94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78740</wp:posOffset>
            </wp:positionV>
            <wp:extent cx="1371600" cy="601980"/>
            <wp:effectExtent l="19050" t="0" r="0" b="0"/>
            <wp:wrapTight wrapText="bothSides">
              <wp:wrapPolygon edited="0">
                <wp:start x="-300" y="0"/>
                <wp:lineTo x="-300" y="21190"/>
                <wp:lineTo x="21600" y="21190"/>
                <wp:lineTo x="21600" y="0"/>
                <wp:lineTo x="-300" y="0"/>
              </wp:wrapPolygon>
            </wp:wrapTight>
            <wp:docPr id="3" name="Obrázek 1" descr="C:\Users\Zrni\Desktop\VÝSTAVY - VYSTAVUJÍCÍ\MaGC\veselá\MaG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rni\Desktop\VÝSTAVY - VYSTAVUJÍCÍ\MaGC\veselá\MaGC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6BA" w:rsidRPr="00564CFD">
        <w:rPr>
          <w:rFonts w:asciiTheme="minorHAnsi" w:hAnsiTheme="minorHAnsi" w:cs="Arial"/>
          <w:b/>
          <w:noProof/>
          <w:lang w:eastAsia="cs-CZ"/>
        </w:rPr>
        <w:drawing>
          <wp:inline distT="0" distB="0" distL="0" distR="0">
            <wp:extent cx="1933575" cy="724026"/>
            <wp:effectExtent l="19050" t="0" r="9525" b="0"/>
            <wp:docPr id="5" name="obrázek 1" descr="C:\#4 PLAKÁTY\logotypy\loga KZ jpeg\Kázetko 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#4 PLAKÁTY\logotypy\loga KZ jpeg\Kázetko 2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2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6BA">
        <w:rPr>
          <w:rFonts w:asciiTheme="minorHAnsi" w:hAnsiTheme="minorHAnsi" w:cs="Arial"/>
          <w:b/>
        </w:rPr>
        <w:t xml:space="preserve">                          </w:t>
      </w:r>
      <w:r w:rsidR="009C06BA" w:rsidRPr="00564CFD">
        <w:rPr>
          <w:rFonts w:asciiTheme="minorHAnsi" w:hAnsiTheme="minorHAnsi" w:cs="Arial"/>
          <w:b/>
        </w:rPr>
        <w:tab/>
      </w:r>
    </w:p>
    <w:p w:rsidR="00884146" w:rsidRPr="00564CFD" w:rsidRDefault="000E70D4" w:rsidP="00F17B94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-10795</wp:posOffset>
            </wp:positionV>
            <wp:extent cx="5593080" cy="643890"/>
            <wp:effectExtent l="19050" t="0" r="7620" b="0"/>
            <wp:wrapNone/>
            <wp:docPr id="1" name="Obrázek 3" descr="zahlavi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ahlavi_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6BA" w:rsidRDefault="009C06BA" w:rsidP="00F17B94">
      <w:pPr>
        <w:spacing w:after="0" w:line="240" w:lineRule="auto"/>
        <w:jc w:val="both"/>
        <w:rPr>
          <w:rFonts w:asciiTheme="minorHAnsi" w:hAnsiTheme="minorHAnsi" w:cs="Arial"/>
        </w:rPr>
      </w:pPr>
    </w:p>
    <w:p w:rsidR="00884146" w:rsidRDefault="00884146" w:rsidP="00F17B94">
      <w:pPr>
        <w:spacing w:after="0" w:line="240" w:lineRule="auto"/>
        <w:jc w:val="both"/>
        <w:rPr>
          <w:rFonts w:asciiTheme="minorHAnsi" w:hAnsiTheme="minorHAnsi" w:cs="Arial"/>
        </w:rPr>
      </w:pPr>
    </w:p>
    <w:p w:rsidR="009C06BA" w:rsidRPr="00564CFD" w:rsidRDefault="00884146" w:rsidP="00F17B94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Tisková zpráva 10/02</w:t>
      </w:r>
      <w:r w:rsidR="009C06BA">
        <w:rPr>
          <w:rFonts w:asciiTheme="minorHAnsi" w:hAnsiTheme="minorHAnsi" w:cs="Arial"/>
        </w:rPr>
        <w:t>/2016</w:t>
      </w:r>
    </w:p>
    <w:p w:rsidR="009C06BA" w:rsidRPr="00564CFD" w:rsidRDefault="009C06BA" w:rsidP="00F17B94">
      <w:pPr>
        <w:spacing w:after="0" w:line="240" w:lineRule="auto"/>
        <w:jc w:val="both"/>
        <w:rPr>
          <w:rFonts w:asciiTheme="minorHAnsi" w:hAnsiTheme="minorHAnsi" w:cs="Arial"/>
        </w:rPr>
      </w:pPr>
      <w:r w:rsidRPr="00564CFD">
        <w:rPr>
          <w:rFonts w:asciiTheme="minorHAnsi" w:hAnsiTheme="minorHAnsi" w:cs="Arial"/>
        </w:rPr>
        <w:t xml:space="preserve">Organizace: Muzejní a galerijní centrum, Kulturní zařízení města Valašského Meziříčí, </w:t>
      </w:r>
      <w:proofErr w:type="spellStart"/>
      <w:proofErr w:type="gramStart"/>
      <w:r w:rsidRPr="00564CFD">
        <w:rPr>
          <w:rFonts w:asciiTheme="minorHAnsi" w:hAnsiTheme="minorHAnsi" w:cs="Arial"/>
        </w:rPr>
        <w:t>p.o</w:t>
      </w:r>
      <w:proofErr w:type="spellEnd"/>
      <w:r w:rsidRPr="00564CFD">
        <w:rPr>
          <w:rFonts w:asciiTheme="minorHAnsi" w:hAnsiTheme="minorHAnsi" w:cs="Arial"/>
        </w:rPr>
        <w:t>.</w:t>
      </w:r>
      <w:proofErr w:type="gramEnd"/>
      <w:r w:rsidRPr="00564CFD">
        <w:rPr>
          <w:rFonts w:asciiTheme="minorHAnsi" w:hAnsiTheme="minorHAnsi" w:cs="Arial"/>
        </w:rPr>
        <w:t xml:space="preserve">,     </w:t>
      </w:r>
    </w:p>
    <w:p w:rsidR="009C06BA" w:rsidRPr="00884146" w:rsidRDefault="009C06BA" w:rsidP="00884146">
      <w:pPr>
        <w:spacing w:after="0" w:line="240" w:lineRule="auto"/>
        <w:jc w:val="both"/>
        <w:rPr>
          <w:rFonts w:asciiTheme="minorHAnsi" w:hAnsiTheme="minorHAnsi" w:cs="Arial"/>
        </w:rPr>
      </w:pPr>
      <w:r w:rsidRPr="00564CFD">
        <w:rPr>
          <w:rFonts w:asciiTheme="minorHAnsi" w:hAnsiTheme="minorHAnsi" w:cs="Arial"/>
        </w:rPr>
        <w:tab/>
        <w:t xml:space="preserve">        Komenského 1, Valašské Meziříčí.</w:t>
      </w:r>
    </w:p>
    <w:p w:rsidR="00884146" w:rsidRPr="00F73B07" w:rsidRDefault="000E70D4" w:rsidP="00884146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i/>
          <w:sz w:val="32"/>
          <w:szCs w:val="32"/>
          <w:lang w:eastAsia="cs-CZ"/>
        </w:rPr>
      </w:pPr>
      <w:r>
        <w:rPr>
          <w:rFonts w:asciiTheme="minorHAnsi" w:eastAsia="Times New Roman" w:hAnsiTheme="minorHAnsi"/>
          <w:b/>
          <w:i/>
          <w:sz w:val="32"/>
          <w:szCs w:val="32"/>
          <w:lang w:eastAsia="cs-CZ"/>
        </w:rPr>
        <w:t>Nová</w:t>
      </w:r>
      <w:r w:rsidR="00884146">
        <w:rPr>
          <w:rFonts w:asciiTheme="minorHAnsi" w:eastAsia="Times New Roman" w:hAnsiTheme="minorHAnsi"/>
          <w:b/>
          <w:i/>
          <w:sz w:val="32"/>
          <w:szCs w:val="32"/>
          <w:lang w:eastAsia="cs-CZ"/>
        </w:rPr>
        <w:t xml:space="preserve"> interaktivní v</w:t>
      </w:r>
      <w:r>
        <w:rPr>
          <w:rFonts w:asciiTheme="minorHAnsi" w:eastAsia="Times New Roman" w:hAnsiTheme="minorHAnsi"/>
          <w:b/>
          <w:i/>
          <w:sz w:val="32"/>
          <w:szCs w:val="32"/>
          <w:lang w:eastAsia="cs-CZ"/>
        </w:rPr>
        <w:t>ýstava</w:t>
      </w:r>
      <w:r w:rsidR="00884146">
        <w:rPr>
          <w:rFonts w:asciiTheme="minorHAnsi" w:eastAsia="Times New Roman" w:hAnsiTheme="minorHAnsi"/>
          <w:b/>
          <w:i/>
          <w:sz w:val="32"/>
          <w:szCs w:val="32"/>
          <w:lang w:eastAsia="cs-CZ"/>
        </w:rPr>
        <w:t xml:space="preserve"> představí</w:t>
      </w:r>
      <w:r w:rsidR="00884146" w:rsidRPr="00F73B07">
        <w:rPr>
          <w:rFonts w:asciiTheme="minorHAnsi" w:eastAsia="Times New Roman" w:hAnsiTheme="minorHAnsi"/>
          <w:b/>
          <w:i/>
          <w:sz w:val="32"/>
          <w:szCs w:val="32"/>
          <w:lang w:eastAsia="cs-CZ"/>
        </w:rPr>
        <w:t xml:space="preserve"> vzdělávací hry a hračky</w:t>
      </w:r>
    </w:p>
    <w:p w:rsidR="00884146" w:rsidRPr="000E70D4" w:rsidRDefault="00884146" w:rsidP="000E70D4">
      <w:pPr>
        <w:spacing w:before="100" w:beforeAutospacing="1" w:after="100" w:afterAutospacing="1" w:line="360" w:lineRule="auto"/>
        <w:rPr>
          <w:rFonts w:asciiTheme="minorHAnsi" w:eastAsia="Times New Roman" w:hAnsiTheme="minorHAnsi"/>
          <w:b/>
          <w:i/>
          <w:sz w:val="24"/>
          <w:szCs w:val="24"/>
          <w:lang w:eastAsia="cs-CZ"/>
        </w:rPr>
      </w:pPr>
      <w:r w:rsidRPr="000E70D4">
        <w:rPr>
          <w:rFonts w:asciiTheme="minorHAnsi" w:eastAsia="Times New Roman" w:hAnsiTheme="minorHAnsi"/>
          <w:b/>
          <w:i/>
          <w:sz w:val="24"/>
          <w:szCs w:val="24"/>
          <w:lang w:eastAsia="cs-CZ"/>
        </w:rPr>
        <w:t>Aktivně životem, o.p.s., chystá na březen nový typ ze série interaktivních výstav, tentokrát s názvem „CHYTRÁ HRAČKA aneb škola hrou“. Ve spolupráci s Muzejním a galerijním centrem se výstava představí i ve Valašském Meziříčí, ve 2. patř</w:t>
      </w:r>
      <w:r w:rsidR="000E70D4">
        <w:rPr>
          <w:rFonts w:asciiTheme="minorHAnsi" w:eastAsia="Times New Roman" w:hAnsiTheme="minorHAnsi"/>
          <w:b/>
          <w:i/>
          <w:sz w:val="24"/>
          <w:szCs w:val="24"/>
          <w:lang w:eastAsia="cs-CZ"/>
        </w:rPr>
        <w:t xml:space="preserve">e jižního křídla zámku </w:t>
      </w:r>
      <w:proofErr w:type="spellStart"/>
      <w:r w:rsidR="000E70D4">
        <w:rPr>
          <w:rFonts w:asciiTheme="minorHAnsi" w:eastAsia="Times New Roman" w:hAnsiTheme="minorHAnsi"/>
          <w:b/>
          <w:i/>
          <w:sz w:val="24"/>
          <w:szCs w:val="24"/>
          <w:lang w:eastAsia="cs-CZ"/>
        </w:rPr>
        <w:t>Žerotínů</w:t>
      </w:r>
      <w:proofErr w:type="spellEnd"/>
      <w:r w:rsidR="000E70D4">
        <w:rPr>
          <w:rFonts w:asciiTheme="minorHAnsi" w:eastAsia="Times New Roman" w:hAnsiTheme="minorHAnsi"/>
          <w:b/>
          <w:i/>
          <w:sz w:val="24"/>
          <w:szCs w:val="24"/>
          <w:lang w:eastAsia="cs-CZ"/>
        </w:rPr>
        <w:t xml:space="preserve"> od 14. do 20. Března 2016.</w:t>
      </w:r>
    </w:p>
    <w:p w:rsidR="00884146" w:rsidRPr="0069449E" w:rsidRDefault="00884146" w:rsidP="000E70D4">
      <w:pPr>
        <w:spacing w:before="100" w:beforeAutospacing="1" w:after="100" w:afterAutospacing="1" w:line="36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69449E">
        <w:rPr>
          <w:rFonts w:asciiTheme="minorHAnsi" w:eastAsia="Times New Roman" w:hAnsiTheme="minorHAnsi"/>
          <w:sz w:val="24"/>
          <w:szCs w:val="24"/>
          <w:lang w:eastAsia="cs-CZ"/>
        </w:rPr>
        <w:t>Po sérii výstav zaměřené na stavebnice, hry a hl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avolamy </w:t>
      </w:r>
      <w:r w:rsidR="000E70D4">
        <w:rPr>
          <w:rFonts w:asciiTheme="minorHAnsi" w:eastAsia="Times New Roman" w:hAnsiTheme="minorHAnsi"/>
          <w:sz w:val="24"/>
          <w:szCs w:val="24"/>
          <w:lang w:eastAsia="cs-CZ"/>
        </w:rPr>
        <w:t>přichází sdružení Aktivně životem o.p.s.</w:t>
      </w:r>
      <w:r w:rsidRPr="0069449E">
        <w:rPr>
          <w:rFonts w:asciiTheme="minorHAnsi" w:eastAsia="Times New Roman" w:hAnsiTheme="minorHAnsi"/>
          <w:sz w:val="24"/>
          <w:szCs w:val="24"/>
          <w:lang w:eastAsia="cs-CZ"/>
        </w:rPr>
        <w:t xml:space="preserve"> s akcí, která rodičům s dětmi představí ty nejzajímavější vzdělávací hry a hračky. Na místě budou k vyzkoušení smyslové hračky, </w:t>
      </w:r>
      <w:proofErr w:type="spellStart"/>
      <w:r w:rsidRPr="0069449E">
        <w:rPr>
          <w:rFonts w:asciiTheme="minorHAnsi" w:eastAsia="Times New Roman" w:hAnsiTheme="minorHAnsi"/>
          <w:sz w:val="24"/>
          <w:szCs w:val="24"/>
          <w:lang w:eastAsia="cs-CZ"/>
        </w:rPr>
        <w:t>Montessori</w:t>
      </w:r>
      <w:proofErr w:type="spellEnd"/>
      <w:r w:rsidRPr="0069449E">
        <w:rPr>
          <w:rFonts w:asciiTheme="minorHAnsi" w:eastAsia="Times New Roman" w:hAnsiTheme="minorHAnsi"/>
          <w:sz w:val="24"/>
          <w:szCs w:val="24"/>
          <w:lang w:eastAsia="cs-CZ"/>
        </w:rPr>
        <w:t xml:space="preserve"> hračky, dřevěné hračky, kinetický písek, elektronické hračky, logické hry, stavebnice, pocitový chodníček, obří stavebnice a další. Nebude chybět </w:t>
      </w:r>
      <w:r w:rsidR="000E70D4">
        <w:rPr>
          <w:rFonts w:asciiTheme="minorHAnsi" w:eastAsia="Times New Roman" w:hAnsiTheme="minorHAnsi"/>
          <w:sz w:val="24"/>
          <w:szCs w:val="24"/>
          <w:lang w:eastAsia="cs-CZ"/>
        </w:rPr>
        <w:t xml:space="preserve">ani </w:t>
      </w:r>
      <w:r w:rsidRPr="0069449E">
        <w:rPr>
          <w:rFonts w:asciiTheme="minorHAnsi" w:eastAsia="Times New Roman" w:hAnsiTheme="minorHAnsi"/>
          <w:sz w:val="24"/>
          <w:szCs w:val="24"/>
          <w:lang w:eastAsia="cs-CZ"/>
        </w:rPr>
        <w:t xml:space="preserve">koutek pro nejmenší děti. </w:t>
      </w:r>
    </w:p>
    <w:p w:rsidR="000E70D4" w:rsidRPr="000E70D4" w:rsidRDefault="00884146" w:rsidP="000E70D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894080</wp:posOffset>
            </wp:positionV>
            <wp:extent cx="2457450" cy="2165985"/>
            <wp:effectExtent l="0" t="0" r="0" b="5715"/>
            <wp:wrapNone/>
            <wp:docPr id="2" name="Obrázek 2" descr="C:\PROFIMA\akce_2016\chytra_hracka\tram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FIMA\akce_2016\chytra_hracka\tram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449E">
        <w:rPr>
          <w:rFonts w:asciiTheme="minorHAnsi" w:eastAsia="Times New Roman" w:hAnsiTheme="minorHAnsi"/>
          <w:sz w:val="24"/>
          <w:szCs w:val="24"/>
          <w:lang w:eastAsia="cs-CZ"/>
        </w:rPr>
        <w:t>„Chytré</w:t>
      </w:r>
      <w:r w:rsidRPr="0069449E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</w:t>
      </w:r>
      <w:r w:rsidRPr="000F5685">
        <w:rPr>
          <w:rFonts w:asciiTheme="minorHAnsi" w:eastAsia="Times New Roman" w:hAnsiTheme="minorHAnsi"/>
          <w:bCs/>
          <w:sz w:val="24"/>
          <w:szCs w:val="24"/>
          <w:lang w:eastAsia="cs-CZ"/>
        </w:rPr>
        <w:t>hračky</w:t>
      </w:r>
      <w:r w:rsidRPr="0069449E">
        <w:rPr>
          <w:rFonts w:asciiTheme="minorHAnsi" w:eastAsia="Times New Roman" w:hAnsiTheme="minorHAnsi"/>
          <w:sz w:val="24"/>
          <w:szCs w:val="24"/>
          <w:lang w:eastAsia="cs-CZ"/>
        </w:rPr>
        <w:t xml:space="preserve"> jsou u dětí klíčem k posílení </w:t>
      </w:r>
      <w:r w:rsidR="000E70D4">
        <w:rPr>
          <w:rFonts w:asciiTheme="minorHAnsi" w:eastAsia="Times New Roman" w:hAnsiTheme="minorHAnsi"/>
          <w:sz w:val="24"/>
          <w:szCs w:val="24"/>
          <w:lang w:eastAsia="cs-CZ"/>
        </w:rPr>
        <w:t>myšl</w:t>
      </w:r>
      <w:r w:rsidRPr="00716C9C">
        <w:rPr>
          <w:rFonts w:asciiTheme="minorHAnsi" w:eastAsia="Times New Roman" w:hAnsiTheme="minorHAnsi"/>
          <w:sz w:val="24"/>
          <w:szCs w:val="24"/>
          <w:lang w:eastAsia="cs-CZ"/>
        </w:rPr>
        <w:t>ení a rozvoji osobnosti, aniž by si přestal</w:t>
      </w:r>
      <w:r w:rsidRPr="0069449E">
        <w:rPr>
          <w:rFonts w:asciiTheme="minorHAnsi" w:eastAsia="Times New Roman" w:hAnsiTheme="minorHAnsi"/>
          <w:sz w:val="24"/>
          <w:szCs w:val="24"/>
          <w:lang w:eastAsia="cs-CZ"/>
        </w:rPr>
        <w:t>i</w:t>
      </w:r>
      <w:r w:rsidRPr="00716C9C">
        <w:rPr>
          <w:rFonts w:asciiTheme="minorHAnsi" w:eastAsia="Times New Roman" w:hAnsiTheme="minorHAnsi"/>
          <w:sz w:val="24"/>
          <w:szCs w:val="24"/>
          <w:lang w:eastAsia="cs-CZ"/>
        </w:rPr>
        <w:t xml:space="preserve"> hrát. </w:t>
      </w:r>
      <w:r w:rsidRPr="0069449E">
        <w:rPr>
          <w:rFonts w:asciiTheme="minorHAnsi" w:hAnsiTheme="minorHAnsi"/>
          <w:sz w:val="24"/>
          <w:szCs w:val="24"/>
          <w:lang w:eastAsia="cs-CZ"/>
        </w:rPr>
        <w:t xml:space="preserve">Různé typy stavebnic jsou velmi oblíbené a navíc </w:t>
      </w:r>
      <w:r w:rsidRPr="0069449E">
        <w:rPr>
          <w:rFonts w:asciiTheme="minorHAnsi" w:hAnsiTheme="minorHAnsi"/>
          <w:sz w:val="24"/>
          <w:szCs w:val="24"/>
        </w:rPr>
        <w:t xml:space="preserve">přispívají ke zlepšení jemné motoriky, učí děti trpělivosti a koncentraci. Děti se díky stavebnicím učí představivosti, plánování a spolupráci s jinými a procvičují si manuální zručnost a setkávají se tak s první formou technického vzdělávání. Díky logických hrám se děti nejen zabaví, ale </w:t>
      </w:r>
      <w:r>
        <w:rPr>
          <w:rFonts w:asciiTheme="minorHAnsi" w:hAnsiTheme="minorHAnsi"/>
          <w:sz w:val="24"/>
          <w:szCs w:val="24"/>
        </w:rPr>
        <w:t xml:space="preserve">například </w:t>
      </w:r>
      <w:r w:rsidRPr="0069449E">
        <w:rPr>
          <w:rFonts w:asciiTheme="minorHAnsi" w:hAnsiTheme="minorHAnsi"/>
          <w:sz w:val="24"/>
          <w:szCs w:val="24"/>
        </w:rPr>
        <w:t>již v raném věku pochopí základy matematiky</w:t>
      </w:r>
      <w:r>
        <w:rPr>
          <w:rFonts w:asciiTheme="minorHAnsi" w:hAnsiTheme="minorHAnsi"/>
          <w:sz w:val="24"/>
          <w:szCs w:val="24"/>
        </w:rPr>
        <w:t>,</w:t>
      </w:r>
      <w:r w:rsidRPr="0069449E">
        <w:rPr>
          <w:rFonts w:asciiTheme="minorHAnsi" w:hAnsiTheme="minorHAnsi"/>
          <w:sz w:val="24"/>
          <w:szCs w:val="24"/>
        </w:rPr>
        <w:t xml:space="preserve">“ vysvětlila Věra </w:t>
      </w:r>
      <w:proofErr w:type="spellStart"/>
      <w:r w:rsidRPr="0069449E">
        <w:rPr>
          <w:rFonts w:asciiTheme="minorHAnsi" w:hAnsiTheme="minorHAnsi"/>
          <w:sz w:val="24"/>
          <w:szCs w:val="24"/>
        </w:rPr>
        <w:t>Stojarová</w:t>
      </w:r>
      <w:proofErr w:type="spellEnd"/>
      <w:r>
        <w:rPr>
          <w:rFonts w:asciiTheme="minorHAnsi" w:hAnsiTheme="minorHAnsi"/>
          <w:sz w:val="24"/>
          <w:szCs w:val="24"/>
        </w:rPr>
        <w:t>, ředitelka o.p.s</w:t>
      </w:r>
      <w:r w:rsidRPr="0069449E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Aktivně životem.</w:t>
      </w:r>
      <w:r w:rsidRPr="0069449E">
        <w:rPr>
          <w:rFonts w:asciiTheme="minorHAnsi" w:hAnsiTheme="minorHAnsi"/>
          <w:sz w:val="24"/>
          <w:szCs w:val="24"/>
        </w:rPr>
        <w:t xml:space="preserve"> </w:t>
      </w:r>
    </w:p>
    <w:p w:rsidR="000E70D4" w:rsidRDefault="000E70D4" w:rsidP="000E70D4">
      <w:pPr>
        <w:spacing w:after="120" w:line="240" w:lineRule="auto"/>
        <w:rPr>
          <w:rFonts w:asciiTheme="minorHAnsi" w:hAnsiTheme="minorHAnsi"/>
          <w:bCs/>
          <w:iCs/>
          <w:color w:val="000000"/>
          <w:sz w:val="24"/>
          <w:szCs w:val="24"/>
        </w:rPr>
      </w:pPr>
      <w:r w:rsidRPr="000E70D4">
        <w:rPr>
          <w:rFonts w:asciiTheme="minorHAnsi" w:hAnsiTheme="minorHAnsi"/>
          <w:b/>
          <w:bCs/>
          <w:iCs/>
          <w:color w:val="000000"/>
          <w:sz w:val="24"/>
          <w:szCs w:val="24"/>
        </w:rPr>
        <w:t>Termín akce:</w:t>
      </w:r>
      <w:r>
        <w:rPr>
          <w:rFonts w:asciiTheme="minorHAnsi" w:hAnsiTheme="minorHAnsi"/>
          <w:bCs/>
          <w:iCs/>
          <w:color w:val="000000"/>
          <w:sz w:val="24"/>
          <w:szCs w:val="24"/>
        </w:rPr>
        <w:t xml:space="preserve"> 14. – 20. 3. 2016</w:t>
      </w:r>
    </w:p>
    <w:p w:rsidR="00884146" w:rsidRPr="0069449E" w:rsidRDefault="00884146" w:rsidP="000E70D4">
      <w:pPr>
        <w:spacing w:after="120" w:line="240" w:lineRule="auto"/>
        <w:rPr>
          <w:rFonts w:asciiTheme="minorHAnsi" w:hAnsiTheme="minorHAnsi"/>
          <w:iCs/>
          <w:color w:val="000000"/>
          <w:sz w:val="24"/>
          <w:szCs w:val="24"/>
        </w:rPr>
      </w:pPr>
      <w:r w:rsidRPr="000E70D4">
        <w:rPr>
          <w:rFonts w:asciiTheme="minorHAnsi" w:hAnsiTheme="minorHAnsi"/>
          <w:b/>
          <w:bCs/>
          <w:iCs/>
          <w:color w:val="000000"/>
          <w:sz w:val="24"/>
          <w:szCs w:val="24"/>
        </w:rPr>
        <w:t>Otevírací doba:</w:t>
      </w:r>
      <w:r w:rsidRPr="0069449E">
        <w:rPr>
          <w:rFonts w:asciiTheme="minorHAnsi" w:hAnsiTheme="minorHAnsi"/>
          <w:bCs/>
          <w:iCs/>
          <w:color w:val="000000"/>
          <w:sz w:val="24"/>
          <w:szCs w:val="24"/>
        </w:rPr>
        <w:t xml:space="preserve"> </w:t>
      </w:r>
      <w:r w:rsidR="000E70D4">
        <w:rPr>
          <w:rFonts w:asciiTheme="minorHAnsi" w:hAnsiTheme="minorHAnsi"/>
          <w:bCs/>
          <w:iCs/>
          <w:color w:val="000000"/>
          <w:sz w:val="24"/>
          <w:szCs w:val="24"/>
        </w:rPr>
        <w:t xml:space="preserve">pondělí až neděle </w:t>
      </w:r>
      <w:r w:rsidRPr="0069449E">
        <w:rPr>
          <w:rFonts w:asciiTheme="minorHAnsi" w:hAnsiTheme="minorHAnsi"/>
          <w:bCs/>
          <w:iCs/>
          <w:color w:val="000000"/>
          <w:sz w:val="24"/>
          <w:szCs w:val="24"/>
        </w:rPr>
        <w:t>8 – 18 hodin</w:t>
      </w:r>
    </w:p>
    <w:p w:rsidR="00884146" w:rsidRPr="0069449E" w:rsidRDefault="00884146" w:rsidP="000E70D4">
      <w:pPr>
        <w:spacing w:after="120" w:line="240" w:lineRule="auto"/>
        <w:rPr>
          <w:rFonts w:asciiTheme="minorHAnsi" w:hAnsiTheme="minorHAnsi"/>
          <w:iCs/>
          <w:color w:val="000000"/>
          <w:sz w:val="24"/>
          <w:szCs w:val="24"/>
        </w:rPr>
      </w:pPr>
      <w:r w:rsidRPr="000E70D4">
        <w:rPr>
          <w:rFonts w:asciiTheme="minorHAnsi" w:hAnsiTheme="minorHAnsi"/>
          <w:b/>
          <w:bCs/>
          <w:iCs/>
          <w:color w:val="000000"/>
          <w:sz w:val="24"/>
          <w:szCs w:val="24"/>
        </w:rPr>
        <w:t>Vstupné</w:t>
      </w:r>
      <w:r w:rsidRPr="000E70D4">
        <w:rPr>
          <w:rFonts w:asciiTheme="minorHAnsi" w:hAnsiTheme="minorHAnsi"/>
          <w:b/>
          <w:iCs/>
          <w:color w:val="1F497D"/>
          <w:sz w:val="24"/>
          <w:szCs w:val="24"/>
        </w:rPr>
        <w:t>:</w:t>
      </w:r>
      <w:r w:rsidRPr="0069449E">
        <w:rPr>
          <w:rFonts w:asciiTheme="minorHAnsi" w:hAnsiTheme="minorHAnsi"/>
          <w:iCs/>
          <w:color w:val="1F497D"/>
          <w:sz w:val="24"/>
          <w:szCs w:val="24"/>
        </w:rPr>
        <w:t xml:space="preserve"> </w:t>
      </w:r>
      <w:r w:rsidRPr="0069449E">
        <w:rPr>
          <w:rFonts w:asciiTheme="minorHAnsi" w:hAnsiTheme="minorHAnsi"/>
          <w:iCs/>
          <w:color w:val="000000"/>
          <w:sz w:val="24"/>
          <w:szCs w:val="24"/>
        </w:rPr>
        <w:t>30,- Kč/dítě, 40,- Kč/dospělí, 120,-/rodi</w:t>
      </w:r>
      <w:r>
        <w:rPr>
          <w:rFonts w:asciiTheme="minorHAnsi" w:hAnsiTheme="minorHAnsi"/>
          <w:iCs/>
          <w:color w:val="000000"/>
          <w:sz w:val="24"/>
          <w:szCs w:val="24"/>
        </w:rPr>
        <w:t>na</w:t>
      </w:r>
      <w:r w:rsidRPr="0069449E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</w:p>
    <w:p w:rsidR="00311899" w:rsidRPr="000E70D4" w:rsidRDefault="00884146" w:rsidP="000E70D4">
      <w:pPr>
        <w:spacing w:after="120" w:line="240" w:lineRule="auto"/>
        <w:jc w:val="both"/>
        <w:rPr>
          <w:sz w:val="24"/>
          <w:szCs w:val="24"/>
        </w:rPr>
      </w:pPr>
      <w:r w:rsidRPr="00F73B07">
        <w:rPr>
          <w:rFonts w:asciiTheme="minorHAnsi" w:eastAsia="Times New Roman" w:hAnsiTheme="minorHAnsi"/>
          <w:sz w:val="24"/>
          <w:szCs w:val="24"/>
          <w:lang w:eastAsia="cs-CZ"/>
        </w:rPr>
        <w:t xml:space="preserve">Více informací: Věra </w:t>
      </w:r>
      <w:proofErr w:type="spellStart"/>
      <w:r w:rsidRPr="00F73B07">
        <w:rPr>
          <w:rFonts w:asciiTheme="minorHAnsi" w:eastAsia="Times New Roman" w:hAnsiTheme="minorHAnsi"/>
          <w:sz w:val="24"/>
          <w:szCs w:val="24"/>
          <w:lang w:eastAsia="cs-CZ"/>
        </w:rPr>
        <w:t>Stojarová</w:t>
      </w:r>
      <w:proofErr w:type="spellEnd"/>
      <w:r w:rsidRPr="00F73B07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proofErr w:type="spellStart"/>
      <w:r w:rsidRPr="000E70D4">
        <w:rPr>
          <w:rFonts w:asciiTheme="minorHAnsi" w:eastAsia="Times New Roman" w:hAnsiTheme="minorHAnsi"/>
          <w:sz w:val="24"/>
          <w:szCs w:val="24"/>
          <w:lang w:eastAsia="cs-CZ"/>
        </w:rPr>
        <w:t>az</w:t>
      </w:r>
      <w:proofErr w:type="spellEnd"/>
      <w:r w:rsidRPr="000E70D4">
        <w:rPr>
          <w:rFonts w:asciiTheme="minorHAnsi" w:eastAsia="Times New Roman" w:hAnsiTheme="minorHAnsi"/>
          <w:sz w:val="24"/>
          <w:szCs w:val="24"/>
          <w:lang w:eastAsia="cs-CZ"/>
        </w:rPr>
        <w:t>@aktiv</w:t>
      </w:r>
      <w:bookmarkStart w:id="0" w:name="_GoBack"/>
      <w:bookmarkEnd w:id="0"/>
      <w:r w:rsidRPr="000E70D4">
        <w:rPr>
          <w:rFonts w:asciiTheme="minorHAnsi" w:eastAsia="Times New Roman" w:hAnsiTheme="minorHAnsi"/>
          <w:sz w:val="24"/>
          <w:szCs w:val="24"/>
          <w:lang w:eastAsia="cs-CZ"/>
        </w:rPr>
        <w:t>nezivotem.cz</w:t>
      </w:r>
      <w:r w:rsidRPr="00F73B07">
        <w:rPr>
          <w:rFonts w:asciiTheme="minorHAnsi" w:eastAsia="Times New Roman" w:hAnsiTheme="minorHAnsi"/>
          <w:sz w:val="24"/>
          <w:szCs w:val="24"/>
          <w:lang w:eastAsia="cs-CZ"/>
        </w:rPr>
        <w:t xml:space="preserve">, 730 516 698, </w:t>
      </w:r>
      <w:r w:rsidRPr="000E70D4">
        <w:rPr>
          <w:rFonts w:asciiTheme="minorHAnsi" w:eastAsia="Times New Roman" w:hAnsiTheme="minorHAnsi"/>
          <w:sz w:val="24"/>
          <w:szCs w:val="24"/>
          <w:lang w:eastAsia="cs-CZ"/>
        </w:rPr>
        <w:t>www.aktivnezivotem.cz</w:t>
      </w:r>
      <w:r w:rsidRPr="00F73B07">
        <w:rPr>
          <w:rFonts w:asciiTheme="minorHAnsi" w:eastAsia="Times New Roman" w:hAnsiTheme="minorHAnsi"/>
          <w:sz w:val="24"/>
          <w:szCs w:val="24"/>
          <w:lang w:eastAsia="cs-CZ"/>
        </w:rPr>
        <w:t xml:space="preserve"> a </w:t>
      </w:r>
      <w:proofErr w:type="spellStart"/>
      <w:r w:rsidRPr="00F73B07">
        <w:rPr>
          <w:rFonts w:asciiTheme="minorHAnsi" w:eastAsia="Times New Roman" w:hAnsiTheme="minorHAnsi"/>
          <w:sz w:val="24"/>
          <w:szCs w:val="24"/>
          <w:lang w:eastAsia="cs-CZ"/>
        </w:rPr>
        <w:t>facebook</w:t>
      </w:r>
      <w:proofErr w:type="spellEnd"/>
      <w:r w:rsidRPr="00F73B07">
        <w:rPr>
          <w:rFonts w:asciiTheme="minorHAnsi" w:eastAsia="Times New Roman" w:hAnsiTheme="minorHAnsi"/>
          <w:sz w:val="24"/>
          <w:szCs w:val="24"/>
          <w:lang w:eastAsia="cs-CZ"/>
        </w:rPr>
        <w:t xml:space="preserve"> Aktivně 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životem, o.p.s.</w:t>
      </w:r>
    </w:p>
    <w:sectPr w:rsidR="00311899" w:rsidRPr="000E70D4" w:rsidSect="007E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6BA"/>
    <w:rsid w:val="000E6B9B"/>
    <w:rsid w:val="000E70D4"/>
    <w:rsid w:val="00181F59"/>
    <w:rsid w:val="005379A4"/>
    <w:rsid w:val="005E0499"/>
    <w:rsid w:val="005F7888"/>
    <w:rsid w:val="007E2F69"/>
    <w:rsid w:val="007F167A"/>
    <w:rsid w:val="00884146"/>
    <w:rsid w:val="009735F8"/>
    <w:rsid w:val="009C06BA"/>
    <w:rsid w:val="009F41AC"/>
    <w:rsid w:val="00F1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6BA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9C0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0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06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9C0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06BA"/>
    <w:rPr>
      <w:b/>
      <w:bCs/>
    </w:rPr>
  </w:style>
  <w:style w:type="character" w:customStyle="1" w:styleId="apple-converted-space">
    <w:name w:val="apple-converted-space"/>
    <w:basedOn w:val="Standardnpsmoodstavce"/>
    <w:rsid w:val="009C06BA"/>
  </w:style>
  <w:style w:type="paragraph" w:styleId="Textbubliny">
    <w:name w:val="Balloon Text"/>
    <w:basedOn w:val="Normln"/>
    <w:link w:val="TextbublinyChar"/>
    <w:uiPriority w:val="99"/>
    <w:semiHidden/>
    <w:unhideWhenUsed/>
    <w:rsid w:val="009C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6BA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0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n">
    <w:name w:val="Emphasis"/>
    <w:basedOn w:val="Standardnpsmoodstavce"/>
    <w:uiPriority w:val="20"/>
    <w:qFormat/>
    <w:rsid w:val="009C06B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841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2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296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2</cp:revision>
  <dcterms:created xsi:type="dcterms:W3CDTF">2016-01-22T09:38:00Z</dcterms:created>
  <dcterms:modified xsi:type="dcterms:W3CDTF">2016-02-10T15:51:00Z</dcterms:modified>
</cp:coreProperties>
</file>